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13E9" w14:textId="77777777" w:rsidR="00B34A33" w:rsidRPr="00633A45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>ExxonMobil Canada East</w:t>
      </w:r>
      <w:r w:rsidR="00CD2F54">
        <w:rPr>
          <w:b/>
          <w:sz w:val="28"/>
          <w:szCs w:val="28"/>
          <w:lang w:val="fr-FR"/>
        </w:rPr>
        <w:t xml:space="preserve">  Q</w:t>
      </w:r>
      <w:r>
        <w:rPr>
          <w:b/>
          <w:sz w:val="28"/>
          <w:szCs w:val="28"/>
          <w:lang w:val="fr-FR"/>
        </w:rPr>
        <w:t>uality</w:t>
      </w:r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6E1FAD">
        <w:rPr>
          <w:sz w:val="22"/>
          <w:szCs w:val="22"/>
        </w:rPr>
      </w:r>
      <w:r w:rsidR="006E1FAD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14CD3C2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p w14:paraId="7B647A5C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B86C5A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ADEA" w14:textId="77777777" w:rsidR="00261971" w:rsidRDefault="00261971">
      <w:r>
        <w:separator/>
      </w:r>
    </w:p>
  </w:endnote>
  <w:endnote w:type="continuationSeparator" w:id="0">
    <w:p w14:paraId="3F7D0F93" w14:textId="77777777" w:rsidR="00261971" w:rsidRDefault="002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AFC6" w14:textId="77777777" w:rsidR="00630960" w:rsidRDefault="00CD2F54">
    <w:pPr>
      <w:pStyle w:val="Footer"/>
      <w:rPr>
        <w:rStyle w:val="PageNumber"/>
      </w:rPr>
    </w:pPr>
    <w:r>
      <w:t>June 10, 2013</w:t>
    </w:r>
    <w:r w:rsidR="00630960">
      <w:tab/>
    </w:r>
    <w:r w:rsidR="00630960"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5280" w14:textId="77777777" w:rsidR="00261971" w:rsidRDefault="00261971">
      <w:r>
        <w:separator/>
      </w:r>
    </w:p>
  </w:footnote>
  <w:footnote w:type="continuationSeparator" w:id="0">
    <w:p w14:paraId="24C02202" w14:textId="77777777" w:rsidR="00261971" w:rsidRDefault="0026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3101C9"/>
    <w:rsid w:val="00345088"/>
    <w:rsid w:val="00355B4F"/>
    <w:rsid w:val="003A0EB6"/>
    <w:rsid w:val="003F0383"/>
    <w:rsid w:val="0041792C"/>
    <w:rsid w:val="00454980"/>
    <w:rsid w:val="004B4DCD"/>
    <w:rsid w:val="004D3972"/>
    <w:rsid w:val="00544D9E"/>
    <w:rsid w:val="005A30E3"/>
    <w:rsid w:val="005B5CE6"/>
    <w:rsid w:val="00630960"/>
    <w:rsid w:val="00633A45"/>
    <w:rsid w:val="00667244"/>
    <w:rsid w:val="006B2996"/>
    <w:rsid w:val="006D6BC9"/>
    <w:rsid w:val="006E1FAD"/>
    <w:rsid w:val="00725BF3"/>
    <w:rsid w:val="00755229"/>
    <w:rsid w:val="007871DE"/>
    <w:rsid w:val="00894CC6"/>
    <w:rsid w:val="008C078B"/>
    <w:rsid w:val="008F33CF"/>
    <w:rsid w:val="009106F7"/>
    <w:rsid w:val="00A12434"/>
    <w:rsid w:val="00A3279F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Props1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A81E536-480E-4A89-B8F0-1C218A6F9C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4"/>
    <ds:schemaRef ds:uri="215c1394-adea-45cc-8a8c-01c9acc5f81a"/>
    <ds:schemaRef ds:uri="c8a5a301-1cd3-4802-aec7-4b5e23d06b89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Lorenzen, Samantha D</cp:lastModifiedBy>
  <cp:revision>2</cp:revision>
  <dcterms:created xsi:type="dcterms:W3CDTF">2024-06-17T11:44:00Z</dcterms:created>
  <dcterms:modified xsi:type="dcterms:W3CDTF">2024-06-17T11:44:00Z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-1771228863</vt:i4>
  </property>
  <property fmtid="{D5CDD505-2E9C-101B-9397-08002B2CF9AE}" pid="4" name="_NewReviewCycle">
    <vt:lpwstr/>
  </property>
  <property fmtid="{D5CDD505-2E9C-101B-9397-08002B2CF9AE}" pid="5" name="_EmailSubject">
    <vt:lpwstr>Please Post EOI 073248 - Onshore Conditioning of Drilling Fluids</vt:lpwstr>
  </property>
  <property fmtid="{D5CDD505-2E9C-101B-9397-08002B2CF9AE}" pid="6" name="_AuthorEmail">
    <vt:lpwstr>samantha.d.lorenzen@exxonmobil.com</vt:lpwstr>
  </property>
  <property fmtid="{D5CDD505-2E9C-101B-9397-08002B2CF9AE}" pid="7" name="_AuthorEmailDisplayName">
    <vt:lpwstr>Lorenzen, Samantha D</vt:lpwstr>
  </property>
  <property fmtid="{D5CDD505-2E9C-101B-9397-08002B2CF9AE}" pid="8" name="_PreviousAdHocReviewCycleID">
    <vt:i4>-1785255496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5" name="ContentTypeId">
    <vt:lpwstr>0x010100D31640B4F9EB4884BD42ED48FDC022F500D65C321F3E536847AAB10F19BBD3D6A6</vt:lpwstr>
  </property>
</Properties>
</file>